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DD" w:rsidRPr="005D58B4" w:rsidRDefault="00BD5ADD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636"/>
        <w:gridCol w:w="2478"/>
        <w:gridCol w:w="6809"/>
      </w:tblGrid>
      <w:tr w:rsidR="00D55ACC" w:rsidRPr="00366146" w:rsidTr="00734848">
        <w:tc>
          <w:tcPr>
            <w:tcW w:w="9923" w:type="dxa"/>
            <w:gridSpan w:val="3"/>
          </w:tcPr>
          <w:p w:rsidR="00D55ACC" w:rsidRPr="00366146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вакансии</w:t>
            </w:r>
          </w:p>
        </w:tc>
      </w:tr>
      <w:tr w:rsidR="002357C9" w:rsidRPr="00366146" w:rsidTr="00734848">
        <w:tc>
          <w:tcPr>
            <w:tcW w:w="9923" w:type="dxa"/>
            <w:gridSpan w:val="3"/>
          </w:tcPr>
          <w:p w:rsidR="002357C9" w:rsidRPr="00366146" w:rsidRDefault="002357C9" w:rsidP="00235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«Центр кадастровой оценки»</w:t>
            </w:r>
          </w:p>
        </w:tc>
      </w:tr>
      <w:tr w:rsidR="00233767" w:rsidRPr="00366146" w:rsidTr="00734848">
        <w:tc>
          <w:tcPr>
            <w:tcW w:w="636" w:type="dxa"/>
          </w:tcPr>
          <w:p w:rsidR="00233767" w:rsidRPr="00366146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3661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6809" w:type="dxa"/>
          </w:tcPr>
          <w:p w:rsidR="00233767" w:rsidRPr="00366146" w:rsidRDefault="005D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Отдел п</w:t>
            </w:r>
            <w:r w:rsidR="00082C9F" w:rsidRPr="00366146">
              <w:rPr>
                <w:rFonts w:ascii="Times New Roman" w:hAnsi="Times New Roman" w:cs="Times New Roman"/>
                <w:sz w:val="28"/>
                <w:szCs w:val="28"/>
              </w:rPr>
              <w:t>роведения кадастровой оценки</w:t>
            </w:r>
          </w:p>
        </w:tc>
      </w:tr>
      <w:tr w:rsidR="005B6EDE" w:rsidRPr="00366146" w:rsidTr="00734848">
        <w:tc>
          <w:tcPr>
            <w:tcW w:w="636" w:type="dxa"/>
          </w:tcPr>
          <w:p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78" w:type="dxa"/>
          </w:tcPr>
          <w:p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09" w:type="dxa"/>
          </w:tcPr>
          <w:p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Специалист по определению кадастровой стоимости.</w:t>
            </w:r>
          </w:p>
        </w:tc>
      </w:tr>
      <w:tr w:rsidR="0072674B" w:rsidRPr="00366146" w:rsidTr="00734848">
        <w:tc>
          <w:tcPr>
            <w:tcW w:w="636" w:type="dxa"/>
          </w:tcPr>
          <w:p w:rsidR="00233767" w:rsidRPr="00366146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DE" w:rsidRPr="0036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233767" w:rsidRPr="00366146" w:rsidRDefault="0072674B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F8069F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81" w:rsidRPr="003661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152" w:rsidRPr="00366146">
              <w:rPr>
                <w:rFonts w:ascii="Times New Roman" w:hAnsi="Times New Roman" w:cs="Times New Roman"/>
                <w:sz w:val="28"/>
                <w:szCs w:val="28"/>
              </w:rPr>
              <w:t>после налогообложения</w:t>
            </w:r>
            <w:r w:rsidR="00880781" w:rsidRPr="00366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9" w:type="dxa"/>
          </w:tcPr>
          <w:p w:rsidR="00233767" w:rsidRPr="00366146" w:rsidRDefault="00F8069F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2C9F" w:rsidRPr="00366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674B" w:rsidRPr="00366146">
              <w:rPr>
                <w:rFonts w:ascii="Times New Roman" w:hAnsi="Times New Roman" w:cs="Times New Roman"/>
                <w:sz w:val="28"/>
                <w:szCs w:val="28"/>
              </w:rPr>
              <w:t> 000 руб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69F" w:rsidRPr="00366146" w:rsidTr="00734848">
        <w:tc>
          <w:tcPr>
            <w:tcW w:w="636" w:type="dxa"/>
          </w:tcPr>
          <w:p w:rsidR="00F8069F" w:rsidRPr="00366146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 w:rsidRPr="00366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F8069F" w:rsidRPr="00366146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809" w:type="dxa"/>
          </w:tcPr>
          <w:p w:rsidR="00F8069F" w:rsidRPr="00366146" w:rsidRDefault="00082C9F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Шевченко Максим Владимирович</w:t>
            </w:r>
          </w:p>
        </w:tc>
      </w:tr>
      <w:tr w:rsidR="00F8069F" w:rsidRPr="0021589A" w:rsidTr="00734848">
        <w:tc>
          <w:tcPr>
            <w:tcW w:w="636" w:type="dxa"/>
          </w:tcPr>
          <w:p w:rsidR="00F8069F" w:rsidRPr="00366146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 w:rsidRPr="00366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F8069F" w:rsidRPr="00366146" w:rsidRDefault="00F8069F" w:rsidP="00F8069F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809" w:type="dxa"/>
          </w:tcPr>
          <w:p w:rsidR="00492CAB" w:rsidRPr="00366146" w:rsidRDefault="0021589A" w:rsidP="003A6152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5" w:history="1">
              <w:r w:rsidR="003A6152" w:rsidRPr="003661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shevchenko.mv@cko-krsk.ru</w:t>
              </w:r>
            </w:hyperlink>
          </w:p>
        </w:tc>
      </w:tr>
      <w:tr w:rsidR="00D55ACC" w:rsidRPr="00366146" w:rsidTr="00734848">
        <w:tc>
          <w:tcPr>
            <w:tcW w:w="9923" w:type="dxa"/>
            <w:gridSpan w:val="3"/>
          </w:tcPr>
          <w:p w:rsidR="00D55ACC" w:rsidRPr="00366146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 кандидату</w:t>
            </w:r>
            <w:r w:rsidR="00F12E62"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33767" w:rsidRPr="00366146" w:rsidTr="00734848">
        <w:tc>
          <w:tcPr>
            <w:tcW w:w="636" w:type="dxa"/>
          </w:tcPr>
          <w:p w:rsidR="00233767" w:rsidRPr="00366146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366146" w:rsidRDefault="00527C7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809" w:type="dxa"/>
          </w:tcPr>
          <w:p w:rsidR="0087431E" w:rsidRPr="00366146" w:rsidRDefault="00527C7C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="00366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87431E" w:rsidRPr="0036614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</w:t>
            </w:r>
            <w:r w:rsidR="0087431E" w:rsidRPr="003661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</w:t>
            </w:r>
            <w:r w:rsidR="0087431E" w:rsidRPr="00366146">
              <w:rPr>
                <w:rFonts w:ascii="Times New Roman" w:hAnsi="Times New Roman" w:cs="Times New Roman"/>
                <w:sz w:val="28"/>
                <w:szCs w:val="28"/>
              </w:rPr>
              <w:t>и оценочной деятельности.</w:t>
            </w:r>
          </w:p>
          <w:p w:rsidR="001C788E" w:rsidRDefault="0087431E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Стаж работы не менее трех лет в области определения кадастровой и (или) иных видов стоимости объектов недвижимости</w:t>
            </w:r>
          </w:p>
          <w:p w:rsidR="00734848" w:rsidRPr="00366146" w:rsidRDefault="00734848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Преимущество - квалификационный аттестат в области оценочной деятельности по направлению оценка недвижимости</w:t>
            </w:r>
          </w:p>
        </w:tc>
      </w:tr>
      <w:tr w:rsidR="00527C7C" w:rsidRPr="00366146" w:rsidTr="00734848">
        <w:tc>
          <w:tcPr>
            <w:tcW w:w="636" w:type="dxa"/>
          </w:tcPr>
          <w:p w:rsidR="00527C7C" w:rsidRPr="00366146" w:rsidRDefault="00F8069F" w:rsidP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78" w:type="dxa"/>
          </w:tcPr>
          <w:p w:rsidR="00527C7C" w:rsidRPr="00366146" w:rsidRDefault="00527C7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809" w:type="dxa"/>
          </w:tcPr>
          <w:p w:rsidR="000F30AD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8B4" w:rsidRPr="00366146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непогашенной или неснятой судимости за преступления в сфере экономики, а также за преступления средней тяжести, тяжкие и особо тяжкие преступления.</w:t>
            </w:r>
          </w:p>
          <w:p w:rsidR="001C788E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88E" w:rsidRPr="00366146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Федерации.</w:t>
            </w:r>
          </w:p>
        </w:tc>
      </w:tr>
      <w:tr w:rsidR="00D55ACC" w:rsidRPr="00366146" w:rsidTr="00734848">
        <w:tc>
          <w:tcPr>
            <w:tcW w:w="636" w:type="dxa"/>
          </w:tcPr>
          <w:p w:rsidR="00D55ACC" w:rsidRPr="00366146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 w:rsidRPr="0036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FA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55ACC" w:rsidRPr="00366146" w:rsidRDefault="00D55AC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72674B" w:rsidRPr="00366146">
              <w:rPr>
                <w:rFonts w:ascii="Times New Roman" w:hAnsi="Times New Roman" w:cs="Times New Roman"/>
                <w:sz w:val="28"/>
                <w:szCs w:val="28"/>
              </w:rPr>
              <w:t>, функции, трудовые действия</w:t>
            </w:r>
          </w:p>
        </w:tc>
        <w:tc>
          <w:tcPr>
            <w:tcW w:w="6809" w:type="dxa"/>
          </w:tcPr>
          <w:p w:rsidR="000F30AD" w:rsidRDefault="00582287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Определение кадастровой стоимости объектов недвижимости методами индивидуальной и массовой оценки</w:t>
            </w:r>
            <w:r w:rsidR="0036614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должностной инструкцией «Специалист по определению кадастровой стоимости»:</w:t>
            </w:r>
          </w:p>
          <w:p w:rsid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ыбор подходов и методов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разработка моделей определения кадастровой стоимости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146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нализ качества статистических моделей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146" w:rsidRDefault="00366146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4A45D4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влияния ценообразующих факторов 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на определение кадастровой стоимости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ACC" w:rsidRPr="00366146" w:rsidRDefault="00366146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онтроль качества результатов определения кадастровой стоимости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6809" w:type="dxa"/>
          </w:tcPr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веренное владение MS </w:t>
            </w:r>
            <w:proofErr w:type="spellStart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, (опыт работы в </w:t>
            </w:r>
            <w:proofErr w:type="spellStart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с большими объемами данных, формулами)</w:t>
            </w:r>
          </w:p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орошие аналитические навыки</w:t>
            </w:r>
          </w:p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рамотная письменная речь</w:t>
            </w:r>
          </w:p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тветственность, внимательность, целеустремленность, коммуникабельность, умение работать в команде</w:t>
            </w: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809" w:type="dxa"/>
          </w:tcPr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кадастровой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аконодательство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об оценочной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подходы,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и стандартов определения стоимости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енообразование на рынке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сновы гражданского и налогового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РФ;</w:t>
            </w:r>
          </w:p>
          <w:p w:rsidR="00734848" w:rsidRPr="00366146" w:rsidRDefault="00734848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сновы земельного, градостроительного, водного, лесного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РФ;</w:t>
            </w: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6809" w:type="dxa"/>
          </w:tcPr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фициальное оформление по ТК РФ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спытательный срок 3 месяца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табильная заработная плата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воевременные выплаты 2 раза в месяц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рафик работы: </w:t>
            </w:r>
            <w:r w:rsidR="00734848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  <w:bookmarkEnd w:id="0"/>
          </w:p>
        </w:tc>
      </w:tr>
    </w:tbl>
    <w:p w:rsidR="00233767" w:rsidRPr="005D58B4" w:rsidRDefault="00F12E62" w:rsidP="00F12E62">
      <w:pPr>
        <w:rPr>
          <w:rFonts w:ascii="Times New Roman" w:hAnsi="Times New Roman" w:cs="Times New Roman"/>
          <w:sz w:val="20"/>
        </w:rPr>
      </w:pPr>
      <w:r w:rsidRPr="005D58B4">
        <w:rPr>
          <w:rFonts w:ascii="Times New Roman" w:hAnsi="Times New Roman" w:cs="Times New Roman"/>
          <w:sz w:val="20"/>
        </w:rPr>
        <w:t>*  Собеседования, без предварительного рассмотрения Резюме не проводятся.</w:t>
      </w:r>
    </w:p>
    <w:p w:rsidR="00997F40" w:rsidRDefault="00997F40" w:rsidP="00F12E62"/>
    <w:sectPr w:rsidR="00997F40" w:rsidSect="001C78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EDB"/>
    <w:multiLevelType w:val="hybridMultilevel"/>
    <w:tmpl w:val="B9AA3BF8"/>
    <w:lvl w:ilvl="0" w:tplc="6BB47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6001"/>
    <w:multiLevelType w:val="hybridMultilevel"/>
    <w:tmpl w:val="5B3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255"/>
    <w:multiLevelType w:val="multilevel"/>
    <w:tmpl w:val="2084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" w:hAnsi="ArialMT" w:cs="ArialMT" w:hint="default"/>
        <w:sz w:val="20"/>
      </w:rPr>
    </w:lvl>
  </w:abstractNum>
  <w:abstractNum w:abstractNumId="3" w15:restartNumberingAfterBreak="0">
    <w:nsid w:val="6A481081"/>
    <w:multiLevelType w:val="hybridMultilevel"/>
    <w:tmpl w:val="614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E"/>
    <w:rsid w:val="00082C9F"/>
    <w:rsid w:val="000F30AD"/>
    <w:rsid w:val="00190C34"/>
    <w:rsid w:val="001C788E"/>
    <w:rsid w:val="0021589A"/>
    <w:rsid w:val="00233767"/>
    <w:rsid w:val="002357C9"/>
    <w:rsid w:val="003116FA"/>
    <w:rsid w:val="00366146"/>
    <w:rsid w:val="003A6152"/>
    <w:rsid w:val="003D753C"/>
    <w:rsid w:val="00492CAB"/>
    <w:rsid w:val="004A45D4"/>
    <w:rsid w:val="004D01AD"/>
    <w:rsid w:val="00527C7C"/>
    <w:rsid w:val="00582287"/>
    <w:rsid w:val="005B6EDE"/>
    <w:rsid w:val="005D58B4"/>
    <w:rsid w:val="006C4B15"/>
    <w:rsid w:val="0072674B"/>
    <w:rsid w:val="00734848"/>
    <w:rsid w:val="0078529A"/>
    <w:rsid w:val="007966F9"/>
    <w:rsid w:val="00861E7F"/>
    <w:rsid w:val="0087431E"/>
    <w:rsid w:val="00880781"/>
    <w:rsid w:val="008F24A3"/>
    <w:rsid w:val="00997F40"/>
    <w:rsid w:val="009E71D8"/>
    <w:rsid w:val="00BD5ADD"/>
    <w:rsid w:val="00BE4962"/>
    <w:rsid w:val="00CA4BCE"/>
    <w:rsid w:val="00D55ACC"/>
    <w:rsid w:val="00E62CFE"/>
    <w:rsid w:val="00F12E62"/>
    <w:rsid w:val="00F32FEB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8FC8-7453-4099-9FD4-9DEA6FF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2C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enko.mv@cko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М.В.</cp:lastModifiedBy>
  <cp:revision>3</cp:revision>
  <cp:lastPrinted>2022-01-18T09:52:00Z</cp:lastPrinted>
  <dcterms:created xsi:type="dcterms:W3CDTF">2022-01-18T10:40:00Z</dcterms:created>
  <dcterms:modified xsi:type="dcterms:W3CDTF">2022-01-19T04:24:00Z</dcterms:modified>
</cp:coreProperties>
</file>