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ADD" w:rsidRPr="005D58B4" w:rsidRDefault="00BD5ADD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636"/>
        <w:gridCol w:w="2478"/>
        <w:gridCol w:w="6809"/>
      </w:tblGrid>
      <w:tr w:rsidR="00D55ACC" w:rsidRPr="00366146" w:rsidTr="00734848">
        <w:tc>
          <w:tcPr>
            <w:tcW w:w="9923" w:type="dxa"/>
            <w:gridSpan w:val="3"/>
          </w:tcPr>
          <w:p w:rsidR="00D55ACC" w:rsidRPr="00366146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вакансии</w:t>
            </w:r>
          </w:p>
        </w:tc>
      </w:tr>
      <w:tr w:rsidR="002357C9" w:rsidRPr="00366146" w:rsidTr="00734848">
        <w:tc>
          <w:tcPr>
            <w:tcW w:w="9923" w:type="dxa"/>
            <w:gridSpan w:val="3"/>
          </w:tcPr>
          <w:p w:rsidR="002357C9" w:rsidRPr="00366146" w:rsidRDefault="002357C9" w:rsidP="002357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Краевое государственное бюджетное учреждение «Центр кадастровой оценки»</w:t>
            </w:r>
          </w:p>
        </w:tc>
      </w:tr>
      <w:tr w:rsidR="00233767" w:rsidRPr="00366146" w:rsidTr="00734848">
        <w:tc>
          <w:tcPr>
            <w:tcW w:w="636" w:type="dxa"/>
          </w:tcPr>
          <w:p w:rsidR="00233767" w:rsidRPr="00366146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 w:rsidRPr="003661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78" w:type="dxa"/>
          </w:tcPr>
          <w:p w:rsidR="00233767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6809" w:type="dxa"/>
          </w:tcPr>
          <w:p w:rsidR="00233767" w:rsidRPr="00F10123" w:rsidRDefault="005D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10123">
              <w:rPr>
                <w:rFonts w:ascii="Times New Roman" w:hAnsi="Times New Roman" w:cs="Times New Roman"/>
                <w:sz w:val="28"/>
                <w:szCs w:val="28"/>
              </w:rPr>
              <w:t xml:space="preserve"> сбора информации и отчетности</w:t>
            </w:r>
          </w:p>
        </w:tc>
      </w:tr>
      <w:tr w:rsidR="005B6EDE" w:rsidRPr="00366146" w:rsidTr="00734848">
        <w:tc>
          <w:tcPr>
            <w:tcW w:w="636" w:type="dxa"/>
          </w:tcPr>
          <w:p w:rsidR="005B6EDE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78" w:type="dxa"/>
          </w:tcPr>
          <w:p w:rsidR="005B6EDE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09" w:type="dxa"/>
          </w:tcPr>
          <w:p w:rsidR="005B6EDE" w:rsidRPr="00366146" w:rsidRDefault="0025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аналитик</w:t>
            </w:r>
          </w:p>
        </w:tc>
      </w:tr>
      <w:tr w:rsidR="0072674B" w:rsidRPr="00366146" w:rsidTr="00734848">
        <w:tc>
          <w:tcPr>
            <w:tcW w:w="636" w:type="dxa"/>
          </w:tcPr>
          <w:p w:rsidR="00233767" w:rsidRPr="00366146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EDE" w:rsidRPr="0036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233767" w:rsidRPr="00366146" w:rsidRDefault="0072674B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="00F8069F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81" w:rsidRPr="003661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6152" w:rsidRPr="00366146">
              <w:rPr>
                <w:rFonts w:ascii="Times New Roman" w:hAnsi="Times New Roman" w:cs="Times New Roman"/>
                <w:sz w:val="28"/>
                <w:szCs w:val="28"/>
              </w:rPr>
              <w:t>после налогообложения</w:t>
            </w:r>
            <w:r w:rsidR="00880781" w:rsidRPr="003661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9" w:type="dxa"/>
          </w:tcPr>
          <w:p w:rsidR="00F10123" w:rsidRPr="00F10123" w:rsidRDefault="00253DFF" w:rsidP="001F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F101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64E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101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F64EF" w:rsidRPr="00366146" w:rsidTr="00734848">
        <w:tc>
          <w:tcPr>
            <w:tcW w:w="636" w:type="dxa"/>
          </w:tcPr>
          <w:p w:rsidR="001F64EF" w:rsidRPr="00366146" w:rsidRDefault="001F64EF" w:rsidP="001F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478" w:type="dxa"/>
          </w:tcPr>
          <w:p w:rsidR="001F64EF" w:rsidRPr="00366146" w:rsidRDefault="001F64EF" w:rsidP="001F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809" w:type="dxa"/>
          </w:tcPr>
          <w:p w:rsidR="001F64EF" w:rsidRPr="00366146" w:rsidRDefault="001F64EF" w:rsidP="001F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Шевченко Максим Владимирович</w:t>
            </w:r>
          </w:p>
        </w:tc>
      </w:tr>
      <w:tr w:rsidR="001F64EF" w:rsidRPr="00E03FA9" w:rsidTr="00734848">
        <w:tc>
          <w:tcPr>
            <w:tcW w:w="636" w:type="dxa"/>
          </w:tcPr>
          <w:p w:rsidR="001F64EF" w:rsidRPr="00366146" w:rsidRDefault="001F64EF" w:rsidP="001F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78" w:type="dxa"/>
          </w:tcPr>
          <w:p w:rsidR="001F64EF" w:rsidRPr="00366146" w:rsidRDefault="001F64EF" w:rsidP="001F64EF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809" w:type="dxa"/>
          </w:tcPr>
          <w:p w:rsidR="001F64EF" w:rsidRPr="00366146" w:rsidRDefault="00E03FA9" w:rsidP="001F64EF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hyperlink r:id="rId5" w:history="1">
              <w:r w:rsidR="001F64EF" w:rsidRPr="003661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shevchenko.mv@cko-krsk.ru</w:t>
              </w:r>
            </w:hyperlink>
          </w:p>
        </w:tc>
      </w:tr>
      <w:tr w:rsidR="00D55ACC" w:rsidRPr="00366146" w:rsidTr="00734848">
        <w:tc>
          <w:tcPr>
            <w:tcW w:w="9923" w:type="dxa"/>
            <w:gridSpan w:val="3"/>
          </w:tcPr>
          <w:p w:rsidR="00D55ACC" w:rsidRPr="00366146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 кандидату</w:t>
            </w:r>
            <w:r w:rsidR="00F12E62"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233767" w:rsidRPr="00366146" w:rsidTr="00734848">
        <w:tc>
          <w:tcPr>
            <w:tcW w:w="636" w:type="dxa"/>
          </w:tcPr>
          <w:p w:rsidR="00233767" w:rsidRPr="00366146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78" w:type="dxa"/>
          </w:tcPr>
          <w:p w:rsidR="00233767" w:rsidRPr="00366146" w:rsidRDefault="00527C7C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6809" w:type="dxa"/>
          </w:tcPr>
          <w:p w:rsidR="00734848" w:rsidRPr="00366146" w:rsidRDefault="00527C7C" w:rsidP="0059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="0059553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 xml:space="preserve">бакалавриат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 или высшее образование (непрофильное) - бакалавриат и дополнительное профессиональное образование </w:t>
            </w:r>
            <w:r w:rsidR="005955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переподготовки в области оценочной деятельности</w:t>
            </w:r>
            <w:r w:rsidR="0059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картографии и геоинформатики, </w:t>
            </w:r>
            <w:r w:rsidR="005955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>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</w:t>
            </w:r>
            <w:r w:rsidR="0059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C7C" w:rsidRPr="00366146" w:rsidTr="00734848">
        <w:tc>
          <w:tcPr>
            <w:tcW w:w="636" w:type="dxa"/>
          </w:tcPr>
          <w:p w:rsidR="00527C7C" w:rsidRPr="00366146" w:rsidRDefault="00F8069F" w:rsidP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78" w:type="dxa"/>
          </w:tcPr>
          <w:p w:rsidR="00527C7C" w:rsidRPr="00366146" w:rsidRDefault="00527C7C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6809" w:type="dxa"/>
          </w:tcPr>
          <w:p w:rsidR="000F30AD" w:rsidRPr="00366146" w:rsidRDefault="0036614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58B4" w:rsidRPr="00366146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непогашенной или неснятой судимости за преступления в сфере экономики, а также за преступления средней тяжести, тяжкие и особо тяжкие преступления.</w:t>
            </w:r>
          </w:p>
          <w:p w:rsidR="001C788E" w:rsidRPr="00366146" w:rsidRDefault="0036614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788E" w:rsidRPr="00366146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Федерации.</w:t>
            </w:r>
          </w:p>
        </w:tc>
      </w:tr>
      <w:tr w:rsidR="00D55ACC" w:rsidRPr="00366146" w:rsidTr="00734848">
        <w:tc>
          <w:tcPr>
            <w:tcW w:w="636" w:type="dxa"/>
          </w:tcPr>
          <w:p w:rsidR="00D55ACC" w:rsidRPr="00366146" w:rsidRDefault="00F8069F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FA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AD" w:rsidRPr="0036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6FA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D55ACC" w:rsidRPr="00366146" w:rsidRDefault="00D55ACC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  <w:r w:rsidR="0072674B" w:rsidRPr="00366146">
              <w:rPr>
                <w:rFonts w:ascii="Times New Roman" w:hAnsi="Times New Roman" w:cs="Times New Roman"/>
                <w:sz w:val="28"/>
                <w:szCs w:val="28"/>
              </w:rPr>
              <w:t>, функции, трудовые действия</w:t>
            </w:r>
          </w:p>
        </w:tc>
        <w:tc>
          <w:tcPr>
            <w:tcW w:w="6809" w:type="dxa"/>
          </w:tcPr>
          <w:p w:rsidR="00C77E68" w:rsidRDefault="002029F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нализ рынка недвижимости, в том числе информации, не относящейся непосредственно к объектам недвижимости, необходимой для определения кадастровой стоимости, предоставлению отчетности в рамках Федерального закона от 03.07.2016 № 237-ФЗ «О государственной кадастровой оценки»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C77E68" w:rsidRPr="00C77E68">
              <w:rPr>
                <w:rFonts w:ascii="Times New Roman" w:hAnsi="Times New Roman" w:cs="Times New Roman"/>
                <w:sz w:val="28"/>
                <w:szCs w:val="28"/>
              </w:rPr>
              <w:t>бор, систематизаци</w:t>
            </w:r>
            <w:r w:rsidR="00C77E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7E68" w:rsidRPr="00C77E68">
              <w:rPr>
                <w:rFonts w:ascii="Times New Roman" w:hAnsi="Times New Roman" w:cs="Times New Roman"/>
                <w:sz w:val="28"/>
                <w:szCs w:val="28"/>
              </w:rPr>
              <w:t xml:space="preserve"> и накоплени</w:t>
            </w:r>
            <w:r w:rsidR="00C77E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7E68" w:rsidRPr="00C77E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825C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5CBC" w:rsidRDefault="00825CBC" w:rsidP="0082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29F6" w:rsidRPr="002029F6">
              <w:rPr>
                <w:rFonts w:ascii="Times New Roman" w:hAnsi="Times New Roman" w:cs="Times New Roman"/>
                <w:sz w:val="28"/>
                <w:szCs w:val="28"/>
              </w:rPr>
              <w:t>исследование и анализ информации</w:t>
            </w:r>
            <w:r w:rsidRPr="00825CBC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2029F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25CBC">
              <w:rPr>
                <w:rFonts w:ascii="Times New Roman" w:hAnsi="Times New Roman" w:cs="Times New Roman"/>
                <w:sz w:val="28"/>
                <w:szCs w:val="28"/>
              </w:rPr>
              <w:t>кономических факторах, социальных факторах, экологических факторах и факторах, оказывающих влияние на стоимость объектов недвижимости;</w:t>
            </w:r>
          </w:p>
          <w:p w:rsidR="002029F6" w:rsidRPr="002029F6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исследование и анализ информации о сделках (предложениях) на рынке объектов оценки, включая информацию о факторах, влияющих на цены и объем сделок (предложений);</w:t>
            </w:r>
          </w:p>
          <w:p w:rsidR="002029F6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и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сведений об объектах и рынке недвижимости на непротиворечивость и объяснимость, достаточность и репрезентативность;</w:t>
            </w:r>
          </w:p>
          <w:p w:rsidR="002029F6" w:rsidRPr="002029F6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проведение краткого обзора об экономических факторах, социальных факторах, экологических факторах и факторах, оказывающих влияние на стоимость объектов оценки;</w:t>
            </w:r>
          </w:p>
          <w:p w:rsidR="002029F6" w:rsidRPr="002029F6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- подготовку и проведение обзора состояния рынка недвижимости (в целом) и обзора сегмента (сегментов) рынка объектов оценки;</w:t>
            </w:r>
          </w:p>
          <w:p w:rsidR="002029F6" w:rsidRPr="002029F6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- мониторинг факторов, влияющих на ценообразование на рынке недвижимости;</w:t>
            </w:r>
          </w:p>
          <w:p w:rsidR="002029F6" w:rsidRPr="002029F6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- определение ценообразующих факторов, характеризующих внешнюю среду объектов недвижимости, непосредственное окружение и сегмент рынка объектов недвижимости;</w:t>
            </w:r>
          </w:p>
          <w:p w:rsidR="002029F6" w:rsidRPr="00825CBC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- анализ сведений о значениях ценообразующих факторов на полноту, достоверность и непротиворечивость;</w:t>
            </w:r>
          </w:p>
          <w:p w:rsidR="00825CBC" w:rsidRPr="00825CBC" w:rsidRDefault="00825CBC" w:rsidP="0082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BC">
              <w:rPr>
                <w:rFonts w:ascii="Times New Roman" w:hAnsi="Times New Roman" w:cs="Times New Roman"/>
                <w:sz w:val="28"/>
                <w:szCs w:val="28"/>
              </w:rPr>
              <w:t>- сбор сведений о значениях ценообразующих факторов;</w:t>
            </w:r>
          </w:p>
          <w:p w:rsidR="00D55ACC" w:rsidRPr="00366146" w:rsidRDefault="00D55ACC" w:rsidP="0070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8" w:rsidRPr="00366146" w:rsidTr="00734848">
        <w:tc>
          <w:tcPr>
            <w:tcW w:w="636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478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6809" w:type="dxa"/>
          </w:tcPr>
          <w:p w:rsidR="00E03FA9" w:rsidRPr="00E03FA9" w:rsidRDefault="00E03FA9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нализ и структури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об экономических, социальных, экологических факторах, оказывающих влияние на стоимость объектов оценки, а также о сделках (предложениях) на рынке объектов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FA9" w:rsidRPr="00E03FA9" w:rsidRDefault="00E03FA9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об объектах недвижимости и рыночной информации на непротиворечивость, обоснованность, достаточность и репрезентативность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A9" w:rsidRPr="00E03FA9" w:rsidRDefault="00E03FA9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оставл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кратк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обзор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об экономических факторах, социальных факторах, экологических факторах и факторах, оказывающих влияние на стоимость объектов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A9" w:rsidRPr="00E03FA9" w:rsidRDefault="00E03FA9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оставл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обзор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рынка недвижимости (в целом) и сегмента (сегментов) рынка объектов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4848" w:rsidRPr="00E03FA9" w:rsidRDefault="00E03FA9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сследова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сведени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о ценообразующих факторах в семантическом и графическом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4848" w:rsidRPr="00366146" w:rsidTr="00734848">
        <w:tc>
          <w:tcPr>
            <w:tcW w:w="636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78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809" w:type="dxa"/>
          </w:tcPr>
          <w:p w:rsidR="007327D9" w:rsidRPr="007327D9" w:rsidRDefault="007327D9" w:rsidP="0073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D9">
              <w:rPr>
                <w:rFonts w:ascii="Times New Roman" w:hAnsi="Times New Roman" w:cs="Times New Roman"/>
                <w:sz w:val="28"/>
                <w:szCs w:val="28"/>
              </w:rPr>
              <w:t>- законодательство Российской Федерации о государственной кадастровой оценке;</w:t>
            </w:r>
          </w:p>
          <w:p w:rsidR="007327D9" w:rsidRPr="007327D9" w:rsidRDefault="007327D9" w:rsidP="0073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D9">
              <w:rPr>
                <w:rFonts w:ascii="Times New Roman" w:hAnsi="Times New Roman" w:cs="Times New Roman"/>
                <w:sz w:val="28"/>
                <w:szCs w:val="28"/>
              </w:rPr>
              <w:t>- методологи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27D9"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определения кадастровой стоимости объектов недвижимости;</w:t>
            </w:r>
          </w:p>
          <w:p w:rsidR="007327D9" w:rsidRPr="007327D9" w:rsidRDefault="007327D9" w:rsidP="0073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D9">
              <w:rPr>
                <w:rFonts w:ascii="Times New Roman" w:hAnsi="Times New Roman" w:cs="Times New Roman"/>
                <w:sz w:val="28"/>
                <w:szCs w:val="28"/>
              </w:rPr>
              <w:t>- порядок определения ценообразующих факторов и выявления характеристик, влияющих на кадастровую стоимость объектов недвижимости;</w:t>
            </w:r>
          </w:p>
          <w:p w:rsidR="007327D9" w:rsidRPr="007327D9" w:rsidRDefault="007327D9" w:rsidP="0073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D9">
              <w:rPr>
                <w:rFonts w:ascii="Times New Roman" w:hAnsi="Times New Roman" w:cs="Times New Roman"/>
                <w:sz w:val="28"/>
                <w:szCs w:val="28"/>
              </w:rPr>
              <w:t>- особенности ценообразования на рынке недвижимости;</w:t>
            </w:r>
          </w:p>
          <w:p w:rsidR="007327D9" w:rsidRPr="007327D9" w:rsidRDefault="007327D9" w:rsidP="0073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порядок выявления разночтений и исправления сведений об объектах недвижимости;</w:t>
            </w:r>
          </w:p>
          <w:p w:rsidR="007327D9" w:rsidRPr="00366146" w:rsidRDefault="007327D9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D9">
              <w:rPr>
                <w:rFonts w:ascii="Times New Roman" w:hAnsi="Times New Roman" w:cs="Times New Roman"/>
                <w:sz w:val="28"/>
                <w:szCs w:val="28"/>
              </w:rPr>
              <w:t>- земельное, градостроительное, водное, лесное законодательство Российской Федерации в части, касающейся государственной кадастровой оценки</w:t>
            </w:r>
            <w:r w:rsidR="0020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4848" w:rsidRPr="00366146" w:rsidTr="00734848">
        <w:tc>
          <w:tcPr>
            <w:tcW w:w="636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</w:p>
        </w:tc>
        <w:tc>
          <w:tcPr>
            <w:tcW w:w="6809" w:type="dxa"/>
          </w:tcPr>
          <w:p w:rsidR="00595533" w:rsidRPr="001F64EF" w:rsidRDefault="00BE4962" w:rsidP="00734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27D9" w:rsidRPr="001F64EF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 на время действия вакантной декретной ставки;</w:t>
            </w:r>
          </w:p>
          <w:p w:rsidR="00734848" w:rsidRPr="00366146" w:rsidRDefault="00595533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49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фициальное оформление по ТК РФ</w:t>
            </w:r>
          </w:p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спытательный срок 3 месяца</w:t>
            </w:r>
          </w:p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табильная заработная плата</w:t>
            </w:r>
          </w:p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воевременные выплаты 2 раза в месяц</w:t>
            </w:r>
          </w:p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рафик работы: </w:t>
            </w:r>
            <w:r w:rsidR="00734848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</w:tc>
      </w:tr>
    </w:tbl>
    <w:p w:rsidR="00233767" w:rsidRPr="005D58B4" w:rsidRDefault="00F12E62" w:rsidP="00F12E62">
      <w:pPr>
        <w:rPr>
          <w:rFonts w:ascii="Times New Roman" w:hAnsi="Times New Roman" w:cs="Times New Roman"/>
          <w:sz w:val="20"/>
        </w:rPr>
      </w:pPr>
      <w:r w:rsidRPr="005D58B4">
        <w:rPr>
          <w:rFonts w:ascii="Times New Roman" w:hAnsi="Times New Roman" w:cs="Times New Roman"/>
          <w:sz w:val="20"/>
        </w:rPr>
        <w:t>*  Собеседования, без предварительного рассмотрения Резюме не проводятся.</w:t>
      </w:r>
    </w:p>
    <w:p w:rsidR="00997F40" w:rsidRDefault="00997F40" w:rsidP="00F12E62"/>
    <w:sectPr w:rsidR="00997F40" w:rsidSect="001C788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7EDB"/>
    <w:multiLevelType w:val="hybridMultilevel"/>
    <w:tmpl w:val="B9AA3BF8"/>
    <w:lvl w:ilvl="0" w:tplc="6BB470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6001"/>
    <w:multiLevelType w:val="hybridMultilevel"/>
    <w:tmpl w:val="5B3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1255"/>
    <w:multiLevelType w:val="multilevel"/>
    <w:tmpl w:val="2084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MT" w:hAnsi="ArialMT" w:cs="ArialMT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MT" w:hAnsi="ArialMT" w:cs="ArialMT" w:hint="default"/>
        <w:sz w:val="20"/>
      </w:rPr>
    </w:lvl>
  </w:abstractNum>
  <w:abstractNum w:abstractNumId="3" w15:restartNumberingAfterBreak="0">
    <w:nsid w:val="6A481081"/>
    <w:multiLevelType w:val="hybridMultilevel"/>
    <w:tmpl w:val="614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71858">
    <w:abstractNumId w:val="2"/>
  </w:num>
  <w:num w:numId="2" w16cid:durableId="1387994212">
    <w:abstractNumId w:val="0"/>
  </w:num>
  <w:num w:numId="3" w16cid:durableId="1132406572">
    <w:abstractNumId w:val="3"/>
  </w:num>
  <w:num w:numId="4" w16cid:durableId="88834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CE"/>
    <w:rsid w:val="00082C9F"/>
    <w:rsid w:val="000F30AD"/>
    <w:rsid w:val="00190C34"/>
    <w:rsid w:val="001C788E"/>
    <w:rsid w:val="001F64EF"/>
    <w:rsid w:val="002029F6"/>
    <w:rsid w:val="0021589A"/>
    <w:rsid w:val="00233767"/>
    <w:rsid w:val="002357C9"/>
    <w:rsid w:val="00253DFF"/>
    <w:rsid w:val="003116FA"/>
    <w:rsid w:val="00366146"/>
    <w:rsid w:val="003A6152"/>
    <w:rsid w:val="003D753C"/>
    <w:rsid w:val="00492CAB"/>
    <w:rsid w:val="004A45D4"/>
    <w:rsid w:val="004D01AD"/>
    <w:rsid w:val="00527C7C"/>
    <w:rsid w:val="00582287"/>
    <w:rsid w:val="00595533"/>
    <w:rsid w:val="005B6EDE"/>
    <w:rsid w:val="005D58B4"/>
    <w:rsid w:val="006C4B15"/>
    <w:rsid w:val="00703523"/>
    <w:rsid w:val="0072674B"/>
    <w:rsid w:val="007327D9"/>
    <w:rsid w:val="00734848"/>
    <w:rsid w:val="0078529A"/>
    <w:rsid w:val="007966F9"/>
    <w:rsid w:val="00825CBC"/>
    <w:rsid w:val="00827F71"/>
    <w:rsid w:val="00861E7F"/>
    <w:rsid w:val="00873B0F"/>
    <w:rsid w:val="0087431E"/>
    <w:rsid w:val="00880781"/>
    <w:rsid w:val="008F24A3"/>
    <w:rsid w:val="00997F40"/>
    <w:rsid w:val="009E71D8"/>
    <w:rsid w:val="00BD5ADD"/>
    <w:rsid w:val="00BE4962"/>
    <w:rsid w:val="00C77E68"/>
    <w:rsid w:val="00CA4BCE"/>
    <w:rsid w:val="00CA6F71"/>
    <w:rsid w:val="00D55ACC"/>
    <w:rsid w:val="00DF1E5E"/>
    <w:rsid w:val="00E03FA9"/>
    <w:rsid w:val="00E62CFE"/>
    <w:rsid w:val="00F10123"/>
    <w:rsid w:val="00F12E62"/>
    <w:rsid w:val="00F32FEB"/>
    <w:rsid w:val="00F33AC9"/>
    <w:rsid w:val="00F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7E70"/>
  <w15:chartTrackingRefBased/>
  <w15:docId w15:val="{1D478FC8-7453-4099-9FD4-9DEA6FF3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2CA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615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1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chenko.mv@cko-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Шадрина Ю.А.</cp:lastModifiedBy>
  <cp:revision>13</cp:revision>
  <cp:lastPrinted>2022-01-18T09:52:00Z</cp:lastPrinted>
  <dcterms:created xsi:type="dcterms:W3CDTF">2022-01-18T10:40:00Z</dcterms:created>
  <dcterms:modified xsi:type="dcterms:W3CDTF">2023-02-01T09:17:00Z</dcterms:modified>
</cp:coreProperties>
</file>